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4A" w:rsidRDefault="00E02FEE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1275439</wp:posOffset>
            </wp:positionH>
            <wp:positionV relativeFrom="paragraph">
              <wp:posOffset>228</wp:posOffset>
            </wp:positionV>
            <wp:extent cx="2552281" cy="922379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281" cy="92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E02FEE" w:rsidRDefault="00E02FEE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E02FEE" w:rsidRDefault="00E02FEE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E02FEE" w:rsidRDefault="00E02FEE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840699" w:rsidRDefault="00840699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</w:p>
    <w:p w:rsidR="00E02FEE" w:rsidRDefault="00E02FEE" w:rsidP="00E02FEE">
      <w:pPr>
        <w:ind w:hanging="2"/>
        <w:jc w:val="both"/>
        <w:rPr>
          <w:rFonts w:ascii="Verdana" w:eastAsia="Aller" w:hAnsi="Verdana" w:cs="Aller"/>
          <w:b/>
          <w:sz w:val="20"/>
        </w:rPr>
      </w:pPr>
      <w:r>
        <w:rPr>
          <w:rFonts w:ascii="Verdana" w:eastAsia="Aller" w:hAnsi="Verdana" w:cs="Aller"/>
          <w:b/>
          <w:sz w:val="20"/>
        </w:rPr>
        <w:t xml:space="preserve">NIVEL UNIVERSITARIO </w:t>
      </w:r>
    </w:p>
    <w:p w:rsidR="00E02FEE" w:rsidRPr="00840699" w:rsidRDefault="00E02FEE" w:rsidP="00840699">
      <w:pPr>
        <w:ind w:hanging="2"/>
        <w:jc w:val="both"/>
        <w:rPr>
          <w:rFonts w:ascii="Verdana" w:eastAsia="Aller" w:hAnsi="Verdana" w:cs="Aller"/>
          <w:i/>
          <w:sz w:val="20"/>
        </w:rPr>
      </w:pPr>
      <w:r w:rsidRPr="00840699">
        <w:rPr>
          <w:rFonts w:ascii="Verdana" w:eastAsia="Aller" w:hAnsi="Verdana" w:cs="Aller"/>
          <w:i/>
          <w:sz w:val="20"/>
        </w:rPr>
        <w:t>ASINDES es una Coordinadora que agremia asociaciones, fundaciones y ONG</w:t>
      </w:r>
      <w:r w:rsidRPr="00840699">
        <w:rPr>
          <w:rFonts w:ascii="Verdana" w:eastAsia="Aller" w:hAnsi="Verdana" w:cs="Aller"/>
          <w:i/>
          <w:sz w:val="20"/>
        </w:rPr>
        <w:t xml:space="preserve"> de Guatemala. Su solicitud </w:t>
      </w:r>
      <w:r w:rsidRPr="00840699">
        <w:rPr>
          <w:rFonts w:ascii="Verdana" w:eastAsia="Aller" w:hAnsi="Verdana" w:cs="Aller"/>
          <w:i/>
          <w:sz w:val="20"/>
        </w:rPr>
        <w:t xml:space="preserve">será socializada con las entidades </w:t>
      </w:r>
      <w:r w:rsidRPr="00840699">
        <w:rPr>
          <w:rFonts w:ascii="Verdana" w:eastAsia="Aller" w:hAnsi="Verdana" w:cs="Aller"/>
          <w:i/>
          <w:sz w:val="20"/>
        </w:rPr>
        <w:t xml:space="preserve">asociadas </w:t>
      </w:r>
      <w:r w:rsidRPr="00840699">
        <w:rPr>
          <w:rFonts w:ascii="Verdana" w:eastAsia="Aller" w:hAnsi="Verdana" w:cs="Aller"/>
          <w:i/>
          <w:sz w:val="20"/>
        </w:rPr>
        <w:t xml:space="preserve">para saber qué oficina, en la ciudad o departamento, tiene la posibilidad de facilitarle el espacio de prácticas por lo que la respuesta de aprobación </w:t>
      </w:r>
      <w:r w:rsidRPr="00840699">
        <w:rPr>
          <w:rFonts w:ascii="Verdana" w:eastAsia="Aller" w:hAnsi="Verdana" w:cs="Aller"/>
          <w:i/>
          <w:sz w:val="20"/>
        </w:rPr>
        <w:t>puede demorar algún tiempo</w:t>
      </w:r>
      <w:r w:rsidRPr="00840699">
        <w:rPr>
          <w:rFonts w:ascii="Verdana" w:eastAsia="Aller" w:hAnsi="Verdana" w:cs="Aller"/>
          <w:i/>
          <w:sz w:val="20"/>
        </w:rPr>
        <w:t xml:space="preserve">.  </w:t>
      </w:r>
    </w:p>
    <w:p w:rsidR="00E02FEE" w:rsidRPr="00840699" w:rsidRDefault="00E02FEE" w:rsidP="00840699">
      <w:pPr>
        <w:ind w:hanging="2"/>
        <w:jc w:val="both"/>
        <w:rPr>
          <w:rFonts w:ascii="Verdana" w:eastAsia="Aller" w:hAnsi="Verdana" w:cs="Aller"/>
          <w:i/>
          <w:sz w:val="20"/>
        </w:rPr>
      </w:pPr>
      <w:r w:rsidRPr="00840699">
        <w:rPr>
          <w:rFonts w:ascii="Verdana" w:eastAsia="Aller" w:hAnsi="Verdana" w:cs="Aller"/>
          <w:i/>
          <w:sz w:val="20"/>
        </w:rPr>
        <w:t xml:space="preserve">Favor lea completa las preguntas y responde de acuerdo a lo que se le solicita.  </w:t>
      </w:r>
    </w:p>
    <w:p w:rsidR="00840699" w:rsidRPr="00840699" w:rsidRDefault="00840699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sz w:val="20"/>
        </w:rPr>
      </w:pPr>
      <w:r>
        <w:rPr>
          <w:rFonts w:ascii="Verdana" w:eastAsia="Aller" w:hAnsi="Verdana" w:cs="Aller"/>
          <w:sz w:val="20"/>
        </w:rPr>
        <w:t xml:space="preserve">Fecha de solicitud: 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Nombre: </w:t>
      </w:r>
      <w:r w:rsidRPr="00B21B07">
        <w:rPr>
          <w:rFonts w:ascii="Verdana" w:eastAsia="Aller" w:hAnsi="Verdana" w:cs="Aller"/>
          <w:sz w:val="20"/>
        </w:rPr>
        <w:t xml:space="preserve">                                                                                 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Teléfono: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Correo electrónico: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Profesión de la que se graduará: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¿Actualmente labora? Si / No     ¿en qué horario?</w:t>
      </w:r>
    </w:p>
    <w:p w:rsidR="00E02FEE" w:rsidRPr="0049242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i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¿Dispone de tiempo para realizar la práctica de forma presencial en caso así fuera solicitado? </w:t>
      </w:r>
    </w:p>
    <w:p w:rsidR="00492427" w:rsidRPr="00B21B07" w:rsidRDefault="00492427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i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¿Su práctica la puede realizar en un departamento? Mencione si hay interés por algunos en particular. </w:t>
      </w:r>
    </w:p>
    <w:p w:rsidR="00E02FEE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De cuánto tiempo dispone para realizar su práctica: (indicar horas o meses y la fecha en que debe iniciar</w:t>
      </w:r>
      <w:r>
        <w:rPr>
          <w:rFonts w:ascii="Verdana" w:eastAsia="Aller" w:hAnsi="Verdana" w:cs="Aller"/>
          <w:color w:val="000000"/>
          <w:sz w:val="20"/>
        </w:rPr>
        <w:t xml:space="preserve"> y finalizar</w:t>
      </w:r>
      <w:r w:rsidRPr="00B21B07">
        <w:rPr>
          <w:rFonts w:ascii="Verdana" w:eastAsia="Aller" w:hAnsi="Verdana" w:cs="Aller"/>
          <w:color w:val="000000"/>
          <w:sz w:val="20"/>
        </w:rPr>
        <w:t>)</w:t>
      </w:r>
    </w:p>
    <w:p w:rsidR="00E02FEE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¿Qué conocimientos pondría a disposición de la institución? 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>¿Hay algún producto en particular que debe realizar durante su práctica?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¿Requiere de equipo o programas específicos que le deba proveer la institución para realizar su práctica?</w:t>
      </w:r>
    </w:p>
    <w:p w:rsidR="00E02FEE" w:rsidRPr="00B21B07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b/>
          <w:i/>
          <w:color w:val="000000"/>
          <w:sz w:val="20"/>
        </w:rPr>
        <w:t>Si es practicante de comunicación o arquitectura</w:t>
      </w:r>
      <w:r w:rsidRPr="00B21B07">
        <w:rPr>
          <w:rFonts w:ascii="Verdana" w:eastAsia="Aller" w:hAnsi="Verdana" w:cs="Aller"/>
          <w:color w:val="000000"/>
          <w:sz w:val="20"/>
        </w:rPr>
        <w:t xml:space="preserve">: Para visualizar su material ¿la organización requiere de algún programa en especial? </w:t>
      </w:r>
    </w:p>
    <w:p w:rsidR="00E02FEE" w:rsidRDefault="00E02FEE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¿Qué aspectos técnicos o humanos requiere de la institución que le acepte la práctica? </w:t>
      </w:r>
    </w:p>
    <w:p w:rsidR="00492427" w:rsidRDefault="00492427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¿Por qué medio se enteró de ASINDES? </w:t>
      </w:r>
    </w:p>
    <w:p w:rsidR="00492427" w:rsidRDefault="00492427" w:rsidP="00E02FE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¿Por qué le interesa realizar su práctica en una Entidad No Lucrativa? </w:t>
      </w:r>
    </w:p>
    <w:p w:rsidR="00492427" w:rsidRPr="00B21B07" w:rsidRDefault="00492427" w:rsidP="0049242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Chars="0" w:left="1080" w:firstLineChars="0" w:firstLine="0"/>
        <w:jc w:val="both"/>
        <w:rPr>
          <w:rFonts w:ascii="Verdana" w:eastAsia="Aller" w:hAnsi="Verdana" w:cs="Aller"/>
          <w:color w:val="000000"/>
          <w:sz w:val="20"/>
        </w:rPr>
      </w:pPr>
    </w:p>
    <w:p w:rsidR="00E02FEE" w:rsidRPr="00B21B07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E02FEE" w:rsidRPr="00840699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  <w:sz w:val="20"/>
        </w:rPr>
      </w:pPr>
      <w:r w:rsidRPr="00840699">
        <w:rPr>
          <w:rFonts w:ascii="Verdana" w:eastAsia="Aller" w:hAnsi="Verdana" w:cs="Aller"/>
          <w:color w:val="000000"/>
          <w:sz w:val="20"/>
        </w:rPr>
        <w:t>YO (</w:t>
      </w:r>
      <w:r w:rsidRPr="00840699">
        <w:rPr>
          <w:rFonts w:ascii="Verdana" w:eastAsia="Aller" w:hAnsi="Verdana" w:cs="Aller"/>
          <w:color w:val="000000"/>
          <w:sz w:val="20"/>
        </w:rPr>
        <w:t xml:space="preserve">agregue su </w:t>
      </w:r>
      <w:r w:rsidRPr="00840699">
        <w:rPr>
          <w:rFonts w:ascii="Verdana" w:eastAsia="Aller" w:hAnsi="Verdana" w:cs="Aller"/>
          <w:color w:val="000000"/>
          <w:sz w:val="20"/>
        </w:rPr>
        <w:t xml:space="preserve">nombre y apellido) estoy de acuerdo </w:t>
      </w:r>
      <w:r w:rsidRPr="00840699">
        <w:rPr>
          <w:rFonts w:ascii="Verdana" w:eastAsia="Aller" w:hAnsi="Verdana" w:cs="Aller"/>
          <w:color w:val="000000"/>
          <w:sz w:val="20"/>
        </w:rPr>
        <w:t xml:space="preserve">que </w:t>
      </w:r>
      <w:r w:rsidRPr="00840699">
        <w:rPr>
          <w:rFonts w:ascii="Verdana" w:eastAsia="Aller" w:hAnsi="Verdana" w:cs="Aller"/>
          <w:color w:val="000000"/>
          <w:sz w:val="20"/>
        </w:rPr>
        <w:t xml:space="preserve">compartan mis datos con otras organizaciones del Sector ONG con fines específicos de búsqueda de prácticas. </w:t>
      </w:r>
    </w:p>
    <w:p w:rsidR="00E02FEE" w:rsidRPr="00B21B07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E02FEE" w:rsidRPr="00B21B07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i/>
          <w:color w:val="000000"/>
          <w:sz w:val="20"/>
        </w:rPr>
      </w:pPr>
      <w:r w:rsidRPr="00B21B07">
        <w:rPr>
          <w:rFonts w:ascii="Verdana" w:eastAsia="Aller" w:hAnsi="Verdana" w:cs="Aller"/>
          <w:i/>
          <w:color w:val="000000"/>
          <w:sz w:val="20"/>
        </w:rPr>
        <w:t xml:space="preserve">Nos pondremos en contacto con usted para darle una respuesta al respecto de su solicitud.  </w:t>
      </w:r>
    </w:p>
    <w:p w:rsidR="00E02FEE" w:rsidRPr="002B7F39" w:rsidRDefault="00E02FEE" w:rsidP="00E02FE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Verdana" w:eastAsia="Aller" w:hAnsi="Verdana" w:cs="Aller"/>
          <w:color w:val="000000"/>
        </w:rPr>
      </w:pPr>
    </w:p>
    <w:p w:rsidR="00E02FEE" w:rsidRDefault="00E02FEE" w:rsidP="008406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 w:rsidRPr="00B21B07">
        <w:rPr>
          <w:rFonts w:ascii="Verdana" w:eastAsia="Aller" w:hAnsi="Verdana" w:cs="Aller"/>
          <w:color w:val="000000"/>
          <w:sz w:val="20"/>
        </w:rPr>
        <w:t>Coordinación de Comunicación</w:t>
      </w:r>
      <w:r>
        <w:rPr>
          <w:rFonts w:ascii="Verdana" w:eastAsia="Aller" w:hAnsi="Verdana" w:cs="Aller"/>
          <w:color w:val="000000"/>
          <w:sz w:val="20"/>
        </w:rPr>
        <w:t xml:space="preserve"> y Capacitación </w:t>
      </w:r>
      <w:bookmarkStart w:id="0" w:name="_GoBack"/>
      <w:bookmarkEnd w:id="0"/>
    </w:p>
    <w:sectPr w:rsidR="00E02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B3939"/>
    <w:multiLevelType w:val="hybridMultilevel"/>
    <w:tmpl w:val="05CE2D9C"/>
    <w:lvl w:ilvl="0" w:tplc="100A0017">
      <w:start w:val="1"/>
      <w:numFmt w:val="lowerLetter"/>
      <w:lvlText w:val="%1)"/>
      <w:lvlJc w:val="left"/>
      <w:pPr>
        <w:ind w:left="718" w:hanging="360"/>
      </w:pPr>
    </w:lvl>
    <w:lvl w:ilvl="1" w:tplc="100A0019" w:tentative="1">
      <w:start w:val="1"/>
      <w:numFmt w:val="lowerLetter"/>
      <w:lvlText w:val="%2."/>
      <w:lvlJc w:val="left"/>
      <w:pPr>
        <w:ind w:left="1438" w:hanging="360"/>
      </w:pPr>
    </w:lvl>
    <w:lvl w:ilvl="2" w:tplc="100A001B" w:tentative="1">
      <w:start w:val="1"/>
      <w:numFmt w:val="lowerRoman"/>
      <w:lvlText w:val="%3."/>
      <w:lvlJc w:val="right"/>
      <w:pPr>
        <w:ind w:left="2158" w:hanging="180"/>
      </w:pPr>
    </w:lvl>
    <w:lvl w:ilvl="3" w:tplc="100A000F" w:tentative="1">
      <w:start w:val="1"/>
      <w:numFmt w:val="decimal"/>
      <w:lvlText w:val="%4."/>
      <w:lvlJc w:val="left"/>
      <w:pPr>
        <w:ind w:left="2878" w:hanging="360"/>
      </w:pPr>
    </w:lvl>
    <w:lvl w:ilvl="4" w:tplc="100A0019" w:tentative="1">
      <w:start w:val="1"/>
      <w:numFmt w:val="lowerLetter"/>
      <w:lvlText w:val="%5."/>
      <w:lvlJc w:val="left"/>
      <w:pPr>
        <w:ind w:left="3598" w:hanging="360"/>
      </w:pPr>
    </w:lvl>
    <w:lvl w:ilvl="5" w:tplc="100A001B" w:tentative="1">
      <w:start w:val="1"/>
      <w:numFmt w:val="lowerRoman"/>
      <w:lvlText w:val="%6."/>
      <w:lvlJc w:val="right"/>
      <w:pPr>
        <w:ind w:left="4318" w:hanging="180"/>
      </w:pPr>
    </w:lvl>
    <w:lvl w:ilvl="6" w:tplc="100A000F" w:tentative="1">
      <w:start w:val="1"/>
      <w:numFmt w:val="decimal"/>
      <w:lvlText w:val="%7."/>
      <w:lvlJc w:val="left"/>
      <w:pPr>
        <w:ind w:left="5038" w:hanging="360"/>
      </w:pPr>
    </w:lvl>
    <w:lvl w:ilvl="7" w:tplc="100A0019" w:tentative="1">
      <w:start w:val="1"/>
      <w:numFmt w:val="lowerLetter"/>
      <w:lvlText w:val="%8."/>
      <w:lvlJc w:val="left"/>
      <w:pPr>
        <w:ind w:left="5758" w:hanging="360"/>
      </w:pPr>
    </w:lvl>
    <w:lvl w:ilvl="8" w:tplc="10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A05ED5"/>
    <w:multiLevelType w:val="hybridMultilevel"/>
    <w:tmpl w:val="B23E6108"/>
    <w:lvl w:ilvl="0" w:tplc="100A0011">
      <w:start w:val="1"/>
      <w:numFmt w:val="decimal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EE"/>
    <w:rsid w:val="00492427"/>
    <w:rsid w:val="00840699"/>
    <w:rsid w:val="00A1334A"/>
    <w:rsid w:val="00E0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D10135-C2E5-494B-A430-35121C07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E02FEE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ASINDES ONG</dc:creator>
  <cp:keywords/>
  <dc:description/>
  <cp:lastModifiedBy>ASINDES ONG</cp:lastModifiedBy>
  <cp:revision>3</cp:revision>
  <dcterms:created xsi:type="dcterms:W3CDTF">2022-07-28T22:39:00Z</dcterms:created>
  <dcterms:modified xsi:type="dcterms:W3CDTF">2022-07-28T22:47:00Z</dcterms:modified>
</cp:coreProperties>
</file>